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79" w:type="dxa"/>
        <w:jc w:val="center"/>
        <w:tblLayout w:type="fixed"/>
        <w:tblLook w:val="01E0" w:firstRow="1" w:lastRow="1" w:firstColumn="1" w:lastColumn="1" w:noHBand="0" w:noVBand="0"/>
      </w:tblPr>
      <w:tblGrid>
        <w:gridCol w:w="11079"/>
      </w:tblGrid>
      <w:tr w:rsidR="007460AF" w14:paraId="54F9156E" w14:textId="77777777" w:rsidTr="00AA1355">
        <w:trPr>
          <w:trHeight w:val="13490"/>
          <w:jc w:val="center"/>
        </w:trPr>
        <w:tc>
          <w:tcPr>
            <w:tcW w:w="1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7CA7" w14:textId="77777777" w:rsidR="007460AF" w:rsidRDefault="007460AF">
            <w:pPr>
              <w:widowControl w:val="0"/>
              <w:rPr>
                <w:b/>
              </w:rPr>
            </w:pPr>
          </w:p>
          <w:p w14:paraId="6053D43B" w14:textId="77777777" w:rsidR="007460AF" w:rsidRDefault="005A7FE6">
            <w:pPr>
              <w:widowControl w:val="0"/>
              <w:rPr>
                <w:b/>
              </w:rPr>
            </w:pPr>
            <w:r>
              <w:rPr>
                <w:b/>
              </w:rPr>
              <w:t>Question No. 1</w:t>
            </w:r>
          </w:p>
          <w:p w14:paraId="0B01B2CE" w14:textId="77777777" w:rsidR="007460AF" w:rsidRDefault="007460AF">
            <w:pPr>
              <w:widowControl w:val="0"/>
              <w:rPr>
                <w:b/>
              </w:rPr>
            </w:pPr>
          </w:p>
          <w:p w14:paraId="5B353FD5" w14:textId="77777777" w:rsidR="007460AF" w:rsidRDefault="005A7FE6">
            <w:pPr>
              <w:widowControl w:val="0"/>
              <w:spacing w:line="360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The diagram given below is representing the Bipolar-AMI signal encoding scheme. You are required to carefully analyze the diagram and then write down the binary pattern represented by the diagram.</w:t>
            </w:r>
          </w:p>
          <w:p w14:paraId="24DEB4A8" w14:textId="77777777" w:rsidR="007460AF" w:rsidRDefault="007460AF">
            <w:pPr>
              <w:pStyle w:val="Default"/>
              <w:widowControl w:val="0"/>
              <w:spacing w:line="360" w:lineRule="auto"/>
              <w:jc w:val="both"/>
              <w:rPr>
                <w:rFonts w:eastAsia="Times New Roman"/>
                <w:color w:val="auto"/>
                <w:shd w:val="clear" w:color="auto" w:fill="FFFFFF"/>
              </w:rPr>
            </w:pPr>
          </w:p>
          <w:p w14:paraId="0EC5688D" w14:textId="77777777" w:rsidR="007460AF" w:rsidRDefault="005A7FE6">
            <w:pPr>
              <w:pStyle w:val="Default"/>
              <w:widowControl w:val="0"/>
              <w:spacing w:line="360" w:lineRule="auto"/>
              <w:jc w:val="center"/>
              <w:rPr>
                <w:rFonts w:eastAsia="Times New Roman"/>
                <w:color w:val="auto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972C615" wp14:editId="0325D904">
                  <wp:extent cx="5943600" cy="3154680"/>
                  <wp:effectExtent l="0" t="0" r="0" b="0"/>
                  <wp:docPr id="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15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48A2B1" w14:textId="77777777" w:rsidR="007460AF" w:rsidRDefault="007460AF">
            <w:pPr>
              <w:widowControl w:val="0"/>
              <w:jc w:val="both"/>
              <w:rPr>
                <w:shd w:val="clear" w:color="auto" w:fill="FFFFFF"/>
              </w:rPr>
            </w:pPr>
          </w:p>
          <w:p w14:paraId="6B96465A" w14:textId="144E02DB" w:rsidR="007460AF" w:rsidRDefault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Answer</w:t>
            </w:r>
            <w:r w:rsidR="005A7FE6">
              <w:rPr>
                <w:shd w:val="clear" w:color="auto" w:fill="FFFFFF"/>
              </w:rPr>
              <w:t>:</w:t>
            </w:r>
          </w:p>
          <w:p w14:paraId="7F15D3AB" w14:textId="77777777" w:rsidR="007460AF" w:rsidRDefault="007460AF">
            <w:pPr>
              <w:widowControl w:val="0"/>
              <w:rPr>
                <w:shd w:val="clear" w:color="auto" w:fill="FFFFFF"/>
              </w:rPr>
            </w:pPr>
          </w:p>
          <w:tbl>
            <w:tblPr>
              <w:tblW w:w="456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5"/>
            </w:tblGrid>
            <w:tr w:rsidR="007460AF" w14:paraId="3EA2C1F0" w14:textId="77777777">
              <w:trPr>
                <w:trHeight w:val="250"/>
                <w:jc w:val="center"/>
              </w:trPr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663366" w14:textId="3AD4E8E0" w:rsidR="007460AF" w:rsidRDefault="00AA1355">
                  <w:pPr>
                    <w:widowControl w:val="0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CE6F4E" w14:textId="14F6B384" w:rsidR="007460AF" w:rsidRDefault="00AA1355">
                  <w:pPr>
                    <w:widowControl w:val="0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90ACFF" w14:textId="57519622" w:rsidR="007460AF" w:rsidRDefault="00AA1355">
                  <w:pPr>
                    <w:widowControl w:val="0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498C2D" w14:textId="6FF9859E" w:rsidR="007460AF" w:rsidRDefault="00AA1355">
                  <w:pPr>
                    <w:widowControl w:val="0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938D84" w14:textId="5287F47C" w:rsidR="007460AF" w:rsidRDefault="00AA1355">
                  <w:pPr>
                    <w:widowControl w:val="0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A8BB78" w14:textId="44BB1D14" w:rsidR="007460AF" w:rsidRDefault="00AA1355">
                  <w:pPr>
                    <w:widowControl w:val="0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2CE579" w14:textId="59574E8C" w:rsidR="007460AF" w:rsidRDefault="00AA1355">
                  <w:pPr>
                    <w:widowControl w:val="0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6C4EF8" w14:textId="056D393D" w:rsidR="007460AF" w:rsidRDefault="00AA1355">
                  <w:pPr>
                    <w:widowControl w:val="0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1E24E3" w14:textId="4A398D9C" w:rsidR="007460AF" w:rsidRDefault="00AA1355">
                  <w:pPr>
                    <w:widowControl w:val="0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79D30F" w14:textId="1CFA7935" w:rsidR="007460AF" w:rsidRDefault="00AA1355">
                  <w:pPr>
                    <w:widowControl w:val="0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0</w:t>
                  </w:r>
                </w:p>
              </w:tc>
            </w:tr>
          </w:tbl>
          <w:p w14:paraId="04F6E5B7" w14:textId="77777777" w:rsidR="007460AF" w:rsidRDefault="007460AF">
            <w:pPr>
              <w:widowControl w:val="0"/>
              <w:rPr>
                <w:b/>
              </w:rPr>
            </w:pPr>
          </w:p>
          <w:p w14:paraId="0ED74293" w14:textId="77777777" w:rsidR="007460AF" w:rsidRDefault="007460AF">
            <w:pPr>
              <w:widowControl w:val="0"/>
              <w:rPr>
                <w:b/>
              </w:rPr>
            </w:pPr>
          </w:p>
          <w:p w14:paraId="7321B181" w14:textId="796AF328" w:rsidR="007460AF" w:rsidRDefault="007460AF">
            <w:pPr>
              <w:widowControl w:val="0"/>
              <w:rPr>
                <w:b/>
              </w:rPr>
            </w:pPr>
          </w:p>
          <w:p w14:paraId="16FF3241" w14:textId="5737B0AB" w:rsidR="00AA1355" w:rsidRDefault="00AA1355">
            <w:pPr>
              <w:widowControl w:val="0"/>
              <w:rPr>
                <w:b/>
              </w:rPr>
            </w:pPr>
          </w:p>
          <w:p w14:paraId="0E816DC9" w14:textId="165D6D72" w:rsidR="00AA1355" w:rsidRDefault="00AA1355">
            <w:pPr>
              <w:widowControl w:val="0"/>
              <w:rPr>
                <w:b/>
              </w:rPr>
            </w:pPr>
          </w:p>
          <w:p w14:paraId="193C7573" w14:textId="3F7277BF" w:rsidR="00AA1355" w:rsidRDefault="00AA1355">
            <w:pPr>
              <w:widowControl w:val="0"/>
              <w:rPr>
                <w:b/>
              </w:rPr>
            </w:pPr>
          </w:p>
          <w:p w14:paraId="2568B25B" w14:textId="3C8F09FA" w:rsidR="00AA1355" w:rsidRDefault="00AA1355">
            <w:pPr>
              <w:widowControl w:val="0"/>
              <w:rPr>
                <w:b/>
              </w:rPr>
            </w:pPr>
          </w:p>
          <w:p w14:paraId="567E8925" w14:textId="4F603BAA" w:rsidR="00AA1355" w:rsidRDefault="00AA1355">
            <w:pPr>
              <w:widowControl w:val="0"/>
              <w:rPr>
                <w:b/>
              </w:rPr>
            </w:pPr>
          </w:p>
          <w:p w14:paraId="39DDBFD3" w14:textId="0B14DE0B" w:rsidR="00AA1355" w:rsidRDefault="00AA1355">
            <w:pPr>
              <w:widowControl w:val="0"/>
              <w:rPr>
                <w:b/>
              </w:rPr>
            </w:pPr>
          </w:p>
          <w:p w14:paraId="3A96FE0D" w14:textId="4D9CF916" w:rsidR="00AA1355" w:rsidRDefault="00AA1355">
            <w:pPr>
              <w:widowControl w:val="0"/>
              <w:rPr>
                <w:b/>
              </w:rPr>
            </w:pPr>
          </w:p>
          <w:p w14:paraId="1A0C9BF5" w14:textId="70C7CD1C" w:rsidR="00AA1355" w:rsidRDefault="00AA1355">
            <w:pPr>
              <w:widowControl w:val="0"/>
              <w:rPr>
                <w:b/>
              </w:rPr>
            </w:pPr>
          </w:p>
          <w:p w14:paraId="3C149379" w14:textId="7C6A5CCC" w:rsidR="00AA1355" w:rsidRDefault="00AA1355">
            <w:pPr>
              <w:widowControl w:val="0"/>
              <w:rPr>
                <w:b/>
              </w:rPr>
            </w:pPr>
          </w:p>
          <w:p w14:paraId="17770821" w14:textId="4C7FA3F1" w:rsidR="00AA1355" w:rsidRDefault="00AA1355">
            <w:pPr>
              <w:widowControl w:val="0"/>
              <w:rPr>
                <w:b/>
              </w:rPr>
            </w:pPr>
          </w:p>
          <w:p w14:paraId="57C1391A" w14:textId="2AB89182" w:rsidR="00AA1355" w:rsidRDefault="00AA1355">
            <w:pPr>
              <w:widowControl w:val="0"/>
              <w:rPr>
                <w:b/>
              </w:rPr>
            </w:pPr>
          </w:p>
          <w:p w14:paraId="05B2F3C2" w14:textId="3D3E108D" w:rsidR="00AA1355" w:rsidRDefault="00AA1355">
            <w:pPr>
              <w:widowControl w:val="0"/>
              <w:rPr>
                <w:b/>
              </w:rPr>
            </w:pPr>
          </w:p>
          <w:p w14:paraId="110DB81C" w14:textId="565CB734" w:rsidR="00AA1355" w:rsidRDefault="00AA1355">
            <w:pPr>
              <w:widowControl w:val="0"/>
              <w:rPr>
                <w:b/>
              </w:rPr>
            </w:pPr>
          </w:p>
          <w:p w14:paraId="3DED2619" w14:textId="4DDB6F9D" w:rsidR="00AA1355" w:rsidRDefault="00AA1355">
            <w:pPr>
              <w:widowControl w:val="0"/>
              <w:rPr>
                <w:b/>
              </w:rPr>
            </w:pPr>
          </w:p>
          <w:p w14:paraId="7655AE67" w14:textId="5010937D" w:rsidR="00AA1355" w:rsidRDefault="00AA1355">
            <w:pPr>
              <w:widowControl w:val="0"/>
              <w:rPr>
                <w:b/>
              </w:rPr>
            </w:pPr>
          </w:p>
          <w:p w14:paraId="26F6F5CF" w14:textId="6B40C00B" w:rsidR="00AA1355" w:rsidRDefault="00AA1355">
            <w:pPr>
              <w:widowControl w:val="0"/>
              <w:rPr>
                <w:b/>
              </w:rPr>
            </w:pPr>
          </w:p>
          <w:p w14:paraId="2E144887" w14:textId="77777777" w:rsidR="00AA1355" w:rsidRDefault="00AA1355">
            <w:pPr>
              <w:widowControl w:val="0"/>
              <w:rPr>
                <w:b/>
              </w:rPr>
            </w:pPr>
          </w:p>
          <w:p w14:paraId="6D8E49B3" w14:textId="77777777" w:rsidR="007460AF" w:rsidRDefault="005A7FE6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Question No. 2</w:t>
            </w:r>
          </w:p>
          <w:p w14:paraId="06AE3EFC" w14:textId="77777777" w:rsidR="007460AF" w:rsidRDefault="007460AF">
            <w:pPr>
              <w:widowControl w:val="0"/>
              <w:rPr>
                <w:b/>
                <w:bCs/>
                <w:color w:val="333333"/>
                <w:shd w:val="clear" w:color="auto" w:fill="FFFFFF"/>
              </w:rPr>
            </w:pPr>
          </w:p>
          <w:p w14:paraId="65B2ECD6" w14:textId="77777777" w:rsidR="007460AF" w:rsidRDefault="005A7FE6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What is the Nyquist sampling rate for each of the following signals?</w:t>
            </w:r>
          </w:p>
          <w:p w14:paraId="1C34BCCA" w14:textId="77777777" w:rsidR="007460AF" w:rsidRDefault="007460AF">
            <w:pPr>
              <w:widowControl w:val="0"/>
              <w:rPr>
                <w:shd w:val="clear" w:color="auto" w:fill="FFFFFF"/>
              </w:rPr>
            </w:pPr>
          </w:p>
          <w:p w14:paraId="2E3B4C34" w14:textId="5008B06F" w:rsidR="007460AF" w:rsidRDefault="005A7FE6">
            <w:pPr>
              <w:pStyle w:val="ListParagraph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A low-pass signal with bandwidth of 150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KHz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  <w:p w14:paraId="7865656B" w14:textId="16AFFE61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78BE97EA" w14:textId="42D6F38E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4B4A58B1" w14:textId="69050054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Answer a:</w:t>
            </w:r>
          </w:p>
          <w:p w14:paraId="7FEA9032" w14:textId="64AACDC4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07A4BEEF" w14:textId="61C0F562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As per Nyquist Sampling Rate, Sampling size should be 2x of the highest frequency,</w:t>
            </w:r>
          </w:p>
          <w:p w14:paraId="429290A9" w14:textId="0BC477FE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0B3C0186" w14:textId="6DFB39DD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Therefore,</w:t>
            </w:r>
          </w:p>
          <w:p w14:paraId="59E7D2E3" w14:textId="2D923531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5D0F73C3" w14:textId="2678E6AE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Signal Bandwidth = 150 </w:t>
            </w:r>
            <w:proofErr w:type="spellStart"/>
            <w:r>
              <w:rPr>
                <w:shd w:val="clear" w:color="auto" w:fill="FFFFFF"/>
              </w:rPr>
              <w:t>KHz</w:t>
            </w:r>
            <w:proofErr w:type="spellEnd"/>
          </w:p>
          <w:p w14:paraId="07366AA5" w14:textId="4DA5EFB7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71EA2D06" w14:textId="1269DD9A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 </w:t>
            </w:r>
            <w:proofErr w:type="spellStart"/>
            <w:r>
              <w:rPr>
                <w:shd w:val="clear" w:color="auto" w:fill="FFFFFF"/>
              </w:rPr>
              <w:t>KHz</w:t>
            </w:r>
            <w:proofErr w:type="spellEnd"/>
            <w:r>
              <w:rPr>
                <w:shd w:val="clear" w:color="auto" w:fill="FFFFFF"/>
              </w:rPr>
              <w:t xml:space="preserve"> = 1000 Hz</w:t>
            </w:r>
          </w:p>
          <w:p w14:paraId="026710A6" w14:textId="46F67085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77476B58" w14:textId="7FA6A548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So,</w:t>
            </w:r>
          </w:p>
          <w:p w14:paraId="371FC7CC" w14:textId="05553999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Signal Bandwidth = 150x1000 = 150,000 Hz</w:t>
            </w:r>
          </w:p>
          <w:p w14:paraId="318F5E4E" w14:textId="642197E3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77CCCDF2" w14:textId="7C7F24BC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Sampling Rate = 2x </w:t>
            </w:r>
            <w:proofErr w:type="gramStart"/>
            <w:r>
              <w:rPr>
                <w:shd w:val="clear" w:color="auto" w:fill="FFFFFF"/>
              </w:rPr>
              <w:t>Bandwidth  samples</w:t>
            </w:r>
            <w:proofErr w:type="gramEnd"/>
            <w:r>
              <w:rPr>
                <w:shd w:val="clear" w:color="auto" w:fill="FFFFFF"/>
              </w:rPr>
              <w:t>/second</w:t>
            </w:r>
          </w:p>
          <w:p w14:paraId="7E368745" w14:textId="0CF05649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7B2AD781" w14:textId="34B12C92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               = 2 x 150,000 </w:t>
            </w:r>
          </w:p>
          <w:p w14:paraId="7E549C22" w14:textId="0EF6B067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28DA1033" w14:textId="4E50A7CA" w:rsidR="00AA1355" w:rsidRPr="00AA1355" w:rsidRDefault="00AA1355" w:rsidP="00AA1355">
            <w:pPr>
              <w:widowControl w:val="0"/>
              <w:rPr>
                <w:b/>
                <w:bCs/>
                <w:shd w:val="clear" w:color="auto" w:fill="FFFFFF"/>
              </w:rPr>
            </w:pPr>
            <w:r w:rsidRPr="00AA1355">
              <w:rPr>
                <w:b/>
                <w:bCs/>
                <w:shd w:val="clear" w:color="auto" w:fill="FFFFFF"/>
              </w:rPr>
              <w:t xml:space="preserve">                         = 300,000 samples/second</w:t>
            </w:r>
          </w:p>
          <w:p w14:paraId="334F355B" w14:textId="77777777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570819D8" w14:textId="77777777" w:rsidR="00AA1355" w:rsidRP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33E730EC" w14:textId="77777777" w:rsidR="007460AF" w:rsidRDefault="007460AF">
            <w:pPr>
              <w:pStyle w:val="ListParagraph"/>
              <w:widowControl w:val="0"/>
              <w:spacing w:after="0" w:line="240" w:lineRule="auto"/>
              <w:ind w:left="144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14:paraId="474C92E5" w14:textId="77777777" w:rsidR="007460AF" w:rsidRDefault="005A7FE6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A band-pass signal with bandwidth of 250 KHz if the lowest frequency is 100 KHz?</w:t>
            </w:r>
          </w:p>
          <w:p w14:paraId="5FAC27C4" w14:textId="77777777" w:rsidR="007460AF" w:rsidRDefault="007460AF">
            <w:pPr>
              <w:widowControl w:val="0"/>
              <w:rPr>
                <w:shd w:val="clear" w:color="auto" w:fill="FFFFFF"/>
              </w:rPr>
            </w:pPr>
          </w:p>
          <w:p w14:paraId="1179E183" w14:textId="0C07A2A7" w:rsidR="007460AF" w:rsidRDefault="007460AF">
            <w:pPr>
              <w:widowControl w:val="0"/>
              <w:rPr>
                <w:b/>
                <w:shd w:val="clear" w:color="auto" w:fill="FFFFFF"/>
              </w:rPr>
            </w:pPr>
          </w:p>
          <w:p w14:paraId="1BF78A55" w14:textId="3F09F9B0" w:rsidR="00AA1355" w:rsidRDefault="00AA1355">
            <w:pPr>
              <w:widowControl w:val="0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Answer b:</w:t>
            </w:r>
          </w:p>
          <w:p w14:paraId="7CBCBA3D" w14:textId="6F41A62D" w:rsidR="00AA1355" w:rsidRDefault="00AA1355">
            <w:pPr>
              <w:widowControl w:val="0"/>
              <w:rPr>
                <w:b/>
                <w:shd w:val="clear" w:color="auto" w:fill="FFFFFF"/>
              </w:rPr>
            </w:pPr>
          </w:p>
          <w:p w14:paraId="4490FB77" w14:textId="7520AC7D" w:rsidR="00AA1355" w:rsidRDefault="00AA1355">
            <w:pPr>
              <w:widowControl w:val="0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In this case Bandwidth will be the difference of two frequencies;</w:t>
            </w:r>
          </w:p>
          <w:p w14:paraId="018621F6" w14:textId="11D1993C" w:rsidR="00AA1355" w:rsidRDefault="00AA1355">
            <w:pPr>
              <w:widowControl w:val="0"/>
              <w:rPr>
                <w:bCs/>
                <w:shd w:val="clear" w:color="auto" w:fill="FFFFFF"/>
              </w:rPr>
            </w:pPr>
          </w:p>
          <w:p w14:paraId="30F0557C" w14:textId="2DA2942A" w:rsidR="00AA1355" w:rsidRDefault="00AA1355">
            <w:pPr>
              <w:widowControl w:val="0"/>
              <w:rPr>
                <w:bCs/>
                <w:shd w:val="clear" w:color="auto" w:fill="FFFFFF"/>
              </w:rPr>
            </w:pPr>
            <w:proofErr w:type="spellStart"/>
            <w:r>
              <w:rPr>
                <w:bCs/>
                <w:shd w:val="clear" w:color="auto" w:fill="FFFFFF"/>
              </w:rPr>
              <w:t>f</w:t>
            </w:r>
            <w:r w:rsidRPr="00AA1355">
              <w:rPr>
                <w:bCs/>
                <w:shd w:val="clear" w:color="auto" w:fill="FFFFFF"/>
                <w:vertAlign w:val="subscript"/>
              </w:rPr>
              <w:t>h</w:t>
            </w:r>
            <w:proofErr w:type="spellEnd"/>
            <w:r>
              <w:rPr>
                <w:bCs/>
                <w:shd w:val="clear" w:color="auto" w:fill="FFFFFF"/>
              </w:rPr>
              <w:t xml:space="preserve"> = 250 </w:t>
            </w:r>
            <w:proofErr w:type="spellStart"/>
            <w:r>
              <w:rPr>
                <w:bCs/>
                <w:shd w:val="clear" w:color="auto" w:fill="FFFFFF"/>
              </w:rPr>
              <w:t>KHz</w:t>
            </w:r>
            <w:proofErr w:type="spellEnd"/>
          </w:p>
          <w:p w14:paraId="24660F82" w14:textId="0D4B39D7" w:rsidR="00AA1355" w:rsidRDefault="00AA1355">
            <w:pPr>
              <w:widowControl w:val="0"/>
              <w:rPr>
                <w:bCs/>
                <w:shd w:val="clear" w:color="auto" w:fill="FFFFFF"/>
              </w:rPr>
            </w:pPr>
            <w:proofErr w:type="spellStart"/>
            <w:r>
              <w:rPr>
                <w:bCs/>
                <w:shd w:val="clear" w:color="auto" w:fill="FFFFFF"/>
              </w:rPr>
              <w:t>f</w:t>
            </w:r>
            <w:r w:rsidRPr="00AA1355">
              <w:rPr>
                <w:bCs/>
                <w:shd w:val="clear" w:color="auto" w:fill="FFFFFF"/>
                <w:vertAlign w:val="subscript"/>
              </w:rPr>
              <w:t>l</w:t>
            </w:r>
            <w:proofErr w:type="spellEnd"/>
            <w:r>
              <w:rPr>
                <w:bCs/>
                <w:shd w:val="clear" w:color="auto" w:fill="FFFFFF"/>
              </w:rPr>
              <w:t xml:space="preserve"> = 100 </w:t>
            </w:r>
            <w:proofErr w:type="spellStart"/>
            <w:r>
              <w:rPr>
                <w:bCs/>
                <w:shd w:val="clear" w:color="auto" w:fill="FFFFFF"/>
              </w:rPr>
              <w:t>KHz</w:t>
            </w:r>
            <w:proofErr w:type="spellEnd"/>
          </w:p>
          <w:p w14:paraId="72B7315C" w14:textId="78ED8E4E" w:rsidR="00AA1355" w:rsidRDefault="00AA1355">
            <w:pPr>
              <w:widowControl w:val="0"/>
              <w:rPr>
                <w:bCs/>
                <w:shd w:val="clear" w:color="auto" w:fill="FFFFFF"/>
              </w:rPr>
            </w:pPr>
          </w:p>
          <w:p w14:paraId="4C793827" w14:textId="253EE885" w:rsidR="00AA1355" w:rsidRDefault="00AA1355">
            <w:pPr>
              <w:widowControl w:val="0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f</w:t>
            </w:r>
            <w:r w:rsidRPr="00AA1355">
              <w:rPr>
                <w:bCs/>
                <w:shd w:val="clear" w:color="auto" w:fill="FFFFFF"/>
                <w:vertAlign w:val="subscript"/>
              </w:rPr>
              <w:t>b</w:t>
            </w:r>
            <w:r>
              <w:rPr>
                <w:bCs/>
                <w:shd w:val="clear" w:color="auto" w:fill="FFFFFF"/>
              </w:rPr>
              <w:t xml:space="preserve"> = </w:t>
            </w:r>
            <w:proofErr w:type="spellStart"/>
            <w:r>
              <w:rPr>
                <w:bCs/>
                <w:shd w:val="clear" w:color="auto" w:fill="FFFFFF"/>
              </w:rPr>
              <w:t>Fh</w:t>
            </w:r>
            <w:proofErr w:type="spellEnd"/>
            <w:r>
              <w:rPr>
                <w:bCs/>
                <w:shd w:val="clear" w:color="auto" w:fill="FFFFFF"/>
              </w:rPr>
              <w:t xml:space="preserve"> – Fl</w:t>
            </w:r>
          </w:p>
          <w:p w14:paraId="62A304FA" w14:textId="5398C7C0" w:rsidR="00AA1355" w:rsidRDefault="00AA1355">
            <w:pPr>
              <w:widowControl w:val="0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     = 250-100</w:t>
            </w:r>
          </w:p>
          <w:p w14:paraId="2733E951" w14:textId="330D2B50" w:rsidR="00AA1355" w:rsidRDefault="00AA1355">
            <w:pPr>
              <w:widowControl w:val="0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     = 150 </w:t>
            </w:r>
            <w:proofErr w:type="spellStart"/>
            <w:r>
              <w:rPr>
                <w:bCs/>
                <w:shd w:val="clear" w:color="auto" w:fill="FFFFFF"/>
              </w:rPr>
              <w:t>KHz</w:t>
            </w:r>
            <w:proofErr w:type="spellEnd"/>
          </w:p>
          <w:p w14:paraId="1B436771" w14:textId="03E4298E" w:rsidR="00AA1355" w:rsidRDefault="00AA1355">
            <w:pPr>
              <w:widowControl w:val="0"/>
              <w:rPr>
                <w:bCs/>
                <w:shd w:val="clear" w:color="auto" w:fill="FFFFFF"/>
              </w:rPr>
            </w:pPr>
          </w:p>
          <w:p w14:paraId="11968B92" w14:textId="77777777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So,</w:t>
            </w:r>
          </w:p>
          <w:p w14:paraId="57751E4E" w14:textId="626524B4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Signal Bandwidth</w:t>
            </w:r>
            <w:r>
              <w:rPr>
                <w:shd w:val="clear" w:color="auto" w:fill="FFFFFF"/>
              </w:rPr>
              <w:t xml:space="preserve"> (f</w:t>
            </w:r>
            <w:r w:rsidRPr="00AA1355">
              <w:rPr>
                <w:shd w:val="clear" w:color="auto" w:fill="FFFFFF"/>
                <w:vertAlign w:val="subscript"/>
              </w:rPr>
              <w:t>b</w:t>
            </w:r>
            <w:r>
              <w:rPr>
                <w:shd w:val="clear" w:color="auto" w:fill="FFFFFF"/>
              </w:rPr>
              <w:t>)</w:t>
            </w:r>
            <w:r>
              <w:rPr>
                <w:shd w:val="clear" w:color="auto" w:fill="FFFFFF"/>
              </w:rPr>
              <w:t xml:space="preserve"> = 150x1000 = 150,000 Hz</w:t>
            </w:r>
          </w:p>
          <w:p w14:paraId="43186E01" w14:textId="77777777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1B40E3C6" w14:textId="77777777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Sampling Rate = 2x </w:t>
            </w:r>
            <w:proofErr w:type="gramStart"/>
            <w:r>
              <w:rPr>
                <w:shd w:val="clear" w:color="auto" w:fill="FFFFFF"/>
              </w:rPr>
              <w:t>Bandwidth  samples</w:t>
            </w:r>
            <w:proofErr w:type="gramEnd"/>
            <w:r>
              <w:rPr>
                <w:shd w:val="clear" w:color="auto" w:fill="FFFFFF"/>
              </w:rPr>
              <w:t>/second</w:t>
            </w:r>
          </w:p>
          <w:p w14:paraId="236EDA61" w14:textId="77777777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6EBC7E99" w14:textId="77777777" w:rsidR="00AA1355" w:rsidRDefault="00AA1355" w:rsidP="00AA1355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               = 2 x 150,000 </w:t>
            </w:r>
          </w:p>
          <w:p w14:paraId="505198BC" w14:textId="77777777" w:rsidR="00AA1355" w:rsidRDefault="00AA1355" w:rsidP="00AA1355">
            <w:pPr>
              <w:widowControl w:val="0"/>
              <w:rPr>
                <w:shd w:val="clear" w:color="auto" w:fill="FFFFFF"/>
              </w:rPr>
            </w:pPr>
          </w:p>
          <w:p w14:paraId="43C76EF9" w14:textId="2C33A183" w:rsidR="007460AF" w:rsidRDefault="00AA1355" w:rsidP="00AA1355">
            <w:pPr>
              <w:widowControl w:val="0"/>
              <w:rPr>
                <w:b/>
              </w:rPr>
            </w:pPr>
            <w:r w:rsidRPr="00AA1355">
              <w:rPr>
                <w:b/>
                <w:bCs/>
                <w:shd w:val="clear" w:color="auto" w:fill="FFFFFF"/>
              </w:rPr>
              <w:t xml:space="preserve">                         = 300,000 samples/second</w:t>
            </w:r>
          </w:p>
        </w:tc>
      </w:tr>
    </w:tbl>
    <w:p w14:paraId="19190A67" w14:textId="4CDDD8EA" w:rsidR="007460AF" w:rsidRDefault="007460AF" w:rsidP="00AA1355"/>
    <w:p w14:paraId="75D7786C" w14:textId="77777777" w:rsidR="00AA1355" w:rsidRDefault="00AA1355" w:rsidP="00AA1355"/>
    <w:sectPr w:rsidR="00AA1355">
      <w:pgSz w:w="12240" w:h="15840"/>
      <w:pgMar w:top="1440" w:right="1800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D07E0"/>
    <w:multiLevelType w:val="multilevel"/>
    <w:tmpl w:val="B1D84C1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DD5521A"/>
    <w:multiLevelType w:val="multilevel"/>
    <w:tmpl w:val="D974C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E4020D5"/>
    <w:multiLevelType w:val="multilevel"/>
    <w:tmpl w:val="A6D84ED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792"/>
        </w:tabs>
        <w:ind w:left="7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512"/>
        </w:tabs>
        <w:ind w:left="15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952"/>
        </w:tabs>
        <w:ind w:left="2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392"/>
        </w:tabs>
        <w:ind w:left="43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112"/>
        </w:tabs>
        <w:ind w:left="5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0AF"/>
    <w:rsid w:val="005A7FE6"/>
    <w:rsid w:val="007460AF"/>
    <w:rsid w:val="0091579D"/>
    <w:rsid w:val="00AA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EABF2"/>
  <w15:docId w15:val="{91530654-62AE-438C-9008-BBB5463B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87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816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rsid w:val="00334C97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justifyfull">
    <w:name w:val="justifyfull"/>
    <w:basedOn w:val="Normal"/>
    <w:qFormat/>
    <w:rsid w:val="0096792E"/>
    <w:pPr>
      <w:spacing w:beforeAutospacing="1" w:afterAutospacing="1"/>
    </w:pPr>
  </w:style>
  <w:style w:type="table" w:styleId="TableGrid">
    <w:name w:val="Table Grid"/>
    <w:basedOn w:val="TableNormal"/>
    <w:uiPriority w:val="39"/>
    <w:rsid w:val="00CE1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Naseem</dc:creator>
  <dc:description/>
  <cp:lastModifiedBy>Mansoor Ahmed</cp:lastModifiedBy>
  <cp:revision>64</cp:revision>
  <dcterms:created xsi:type="dcterms:W3CDTF">2021-05-03T07:15:00Z</dcterms:created>
  <dcterms:modified xsi:type="dcterms:W3CDTF">2021-06-06T08:11:00Z</dcterms:modified>
  <dc:language>en-US</dc:language>
</cp:coreProperties>
</file>