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07821" w14:textId="77777777" w:rsidR="00D0004B" w:rsidRPr="00D0004B" w:rsidRDefault="00D0004B" w:rsidP="00D0004B">
      <w:pPr>
        <w:rPr>
          <w:rFonts w:asciiTheme="majorBidi" w:hAnsiTheme="majorBidi" w:cstheme="majorBidi"/>
          <w:b/>
          <w:bCs/>
          <w:sz w:val="24"/>
          <w:szCs w:val="24"/>
          <w:u w:val="single"/>
        </w:rPr>
      </w:pPr>
      <w:r w:rsidRPr="00D0004B">
        <w:rPr>
          <w:rFonts w:asciiTheme="majorBidi" w:hAnsiTheme="majorBidi" w:cstheme="majorBidi"/>
          <w:b/>
          <w:bCs/>
          <w:sz w:val="24"/>
          <w:szCs w:val="24"/>
          <w:u w:val="single"/>
        </w:rPr>
        <w:t xml:space="preserve">Principle of Marketing (MGT301) </w:t>
      </w:r>
      <w:r w:rsidRPr="00D0004B">
        <w:rPr>
          <w:rFonts w:asciiTheme="majorBidi" w:hAnsiTheme="majorBidi" w:cstheme="majorBidi"/>
          <w:b/>
          <w:bCs/>
          <w:sz w:val="24"/>
          <w:szCs w:val="24"/>
        </w:rPr>
        <w:t xml:space="preserve">                                                         </w:t>
      </w:r>
      <w:r w:rsidRPr="00D0004B">
        <w:rPr>
          <w:rFonts w:asciiTheme="majorBidi" w:hAnsiTheme="majorBidi" w:cstheme="majorBidi"/>
          <w:b/>
          <w:bCs/>
          <w:sz w:val="24"/>
          <w:szCs w:val="24"/>
          <w:u w:val="single"/>
        </w:rPr>
        <w:t>Spring, 2021</w:t>
      </w:r>
    </w:p>
    <w:p w14:paraId="573D5836" w14:textId="77777777" w:rsidR="00D0004B" w:rsidRPr="00D0004B" w:rsidRDefault="00D0004B" w:rsidP="00D0004B">
      <w:pPr>
        <w:rPr>
          <w:rFonts w:asciiTheme="majorBidi" w:hAnsiTheme="majorBidi" w:cstheme="majorBidi"/>
          <w:b/>
          <w:bCs/>
          <w:sz w:val="24"/>
          <w:szCs w:val="24"/>
        </w:rPr>
      </w:pPr>
    </w:p>
    <w:p w14:paraId="0912FD9E" w14:textId="38E53F50" w:rsidR="00C750CE" w:rsidRPr="00D0004B" w:rsidRDefault="00D0004B" w:rsidP="00D0004B">
      <w:pPr>
        <w:jc w:val="center"/>
        <w:rPr>
          <w:rFonts w:asciiTheme="majorBidi" w:hAnsiTheme="majorBidi" w:cstheme="majorBidi"/>
          <w:b/>
          <w:bCs/>
          <w:sz w:val="24"/>
          <w:szCs w:val="24"/>
          <w:u w:val="single"/>
        </w:rPr>
      </w:pPr>
      <w:r w:rsidRPr="00D0004B">
        <w:rPr>
          <w:rFonts w:asciiTheme="majorBidi" w:hAnsiTheme="majorBidi" w:cstheme="majorBidi"/>
          <w:b/>
          <w:bCs/>
          <w:sz w:val="24"/>
          <w:szCs w:val="24"/>
          <w:u w:val="single"/>
        </w:rPr>
        <w:t>Graded Discussion Board No.1</w:t>
      </w:r>
    </w:p>
    <w:p w14:paraId="5B69611A" w14:textId="77777777" w:rsidR="00D0004B" w:rsidRPr="00D0004B" w:rsidRDefault="00D0004B" w:rsidP="00D0004B">
      <w:pPr>
        <w:rPr>
          <w:rFonts w:asciiTheme="majorBidi" w:hAnsiTheme="majorBidi" w:cstheme="majorBidi"/>
          <w:b/>
          <w:bCs/>
          <w:sz w:val="24"/>
          <w:szCs w:val="24"/>
          <w:u w:val="single"/>
        </w:rPr>
      </w:pPr>
      <w:r w:rsidRPr="00D0004B">
        <w:rPr>
          <w:rFonts w:asciiTheme="majorBidi" w:hAnsiTheme="majorBidi" w:cstheme="majorBidi"/>
          <w:b/>
          <w:bCs/>
          <w:sz w:val="24"/>
          <w:szCs w:val="24"/>
          <w:u w:val="single"/>
        </w:rPr>
        <w:t>Context:</w:t>
      </w:r>
    </w:p>
    <w:p w14:paraId="377D205D" w14:textId="77777777" w:rsidR="00D0004B" w:rsidRPr="00D0004B" w:rsidRDefault="00D0004B" w:rsidP="00D0004B">
      <w:pPr>
        <w:rPr>
          <w:rFonts w:asciiTheme="majorBidi" w:hAnsiTheme="majorBidi" w:cstheme="majorBidi"/>
          <w:sz w:val="24"/>
          <w:szCs w:val="24"/>
        </w:rPr>
      </w:pPr>
      <w:r w:rsidRPr="00D0004B">
        <w:rPr>
          <w:rFonts w:asciiTheme="majorBidi" w:hAnsiTheme="majorBidi" w:cstheme="majorBidi"/>
          <w:sz w:val="24"/>
          <w:szCs w:val="24"/>
        </w:rPr>
        <w:t xml:space="preserve">Unilever Pakistan is a renowned global company that sells fast moving consumer goods. Its product range includes shampoos, soaps, tea, detergents, ice creams, beauty care products and many more. As per ceotimes.pk, Unilever Pakistan has announced the first ever shampoo refill station. This initiative has been taken in order to prevent the environment from unrecyclable plastic garbage. As per the fact, each year Pakistan wastes around 3.3 million tons of plastic which is a great source of land and water pollution. With this initiative customers will be able to get their shampoo bottles refilled from selective stores. </w:t>
      </w:r>
      <w:proofErr w:type="gramStart"/>
      <w:r w:rsidRPr="00D0004B">
        <w:rPr>
          <w:rFonts w:asciiTheme="majorBidi" w:hAnsiTheme="majorBidi" w:cstheme="majorBidi"/>
          <w:sz w:val="24"/>
          <w:szCs w:val="24"/>
        </w:rPr>
        <w:t>Indeed</w:t>
      </w:r>
      <w:proofErr w:type="gramEnd"/>
      <w:r w:rsidRPr="00D0004B">
        <w:rPr>
          <w:rFonts w:asciiTheme="majorBidi" w:hAnsiTheme="majorBidi" w:cstheme="majorBidi"/>
          <w:sz w:val="24"/>
          <w:szCs w:val="24"/>
        </w:rPr>
        <w:t xml:space="preserve"> it will be an entirely different yet exciting experience for the customers that has never been observed in Pakistan. The outcome of this initiative would surely result in reducing plastic wastage, making the environment cleaner and providing a good living place to live.</w:t>
      </w:r>
    </w:p>
    <w:p w14:paraId="481EB6A3" w14:textId="77777777" w:rsidR="00D0004B" w:rsidRPr="00D0004B" w:rsidRDefault="00D0004B" w:rsidP="00D0004B">
      <w:pPr>
        <w:rPr>
          <w:rFonts w:asciiTheme="majorBidi" w:hAnsiTheme="majorBidi" w:cstheme="majorBidi"/>
          <w:b/>
          <w:bCs/>
          <w:sz w:val="24"/>
          <w:szCs w:val="24"/>
          <w:u w:val="single"/>
        </w:rPr>
      </w:pPr>
      <w:r w:rsidRPr="00D0004B">
        <w:rPr>
          <w:rFonts w:asciiTheme="majorBidi" w:hAnsiTheme="majorBidi" w:cstheme="majorBidi"/>
          <w:b/>
          <w:bCs/>
          <w:sz w:val="24"/>
          <w:szCs w:val="24"/>
          <w:u w:val="single"/>
        </w:rPr>
        <w:t>Point of discussion:</w:t>
      </w:r>
    </w:p>
    <w:p w14:paraId="2CDA7857" w14:textId="7182751E" w:rsidR="00D0004B" w:rsidRDefault="00D0004B" w:rsidP="00D0004B">
      <w:pPr>
        <w:rPr>
          <w:rFonts w:asciiTheme="majorBidi" w:hAnsiTheme="majorBidi" w:cstheme="majorBidi"/>
          <w:sz w:val="24"/>
          <w:szCs w:val="24"/>
        </w:rPr>
      </w:pPr>
      <w:r w:rsidRPr="00D0004B">
        <w:rPr>
          <w:rFonts w:asciiTheme="majorBidi" w:hAnsiTheme="majorBidi" w:cstheme="majorBidi"/>
          <w:sz w:val="24"/>
          <w:szCs w:val="24"/>
        </w:rPr>
        <w:t>As per your understanding which marketing philosophy is specifically being implemented by Unilever Pakistan in this scenario and what kind of benefits Unilever can achieve through it? Mention any 3 benefits to justify your discussion.</w:t>
      </w:r>
    </w:p>
    <w:p w14:paraId="212B2CA6" w14:textId="77777777" w:rsidR="00B77D49" w:rsidRDefault="00B77D49" w:rsidP="00D0004B">
      <w:pPr>
        <w:rPr>
          <w:rFonts w:asciiTheme="majorBidi" w:hAnsiTheme="majorBidi" w:cstheme="majorBidi"/>
          <w:b/>
          <w:bCs/>
          <w:sz w:val="24"/>
          <w:szCs w:val="24"/>
          <w:u w:val="single"/>
        </w:rPr>
      </w:pPr>
    </w:p>
    <w:p w14:paraId="4ECD463C" w14:textId="77777777" w:rsidR="00B77D49" w:rsidRDefault="00B77D49" w:rsidP="00D0004B">
      <w:pPr>
        <w:rPr>
          <w:rFonts w:asciiTheme="majorBidi" w:hAnsiTheme="majorBidi" w:cstheme="majorBidi"/>
          <w:b/>
          <w:bCs/>
          <w:sz w:val="24"/>
          <w:szCs w:val="24"/>
          <w:u w:val="single"/>
        </w:rPr>
      </w:pPr>
    </w:p>
    <w:p w14:paraId="34D40379" w14:textId="105CAFB4" w:rsidR="00D0004B" w:rsidRPr="00D0004B" w:rsidRDefault="00D0004B" w:rsidP="00D0004B">
      <w:pPr>
        <w:rPr>
          <w:rFonts w:asciiTheme="majorBidi" w:hAnsiTheme="majorBidi" w:cstheme="majorBidi"/>
          <w:b/>
          <w:bCs/>
          <w:sz w:val="24"/>
          <w:szCs w:val="24"/>
          <w:u w:val="single"/>
        </w:rPr>
      </w:pPr>
      <w:r w:rsidRPr="00D0004B">
        <w:rPr>
          <w:rFonts w:asciiTheme="majorBidi" w:hAnsiTheme="majorBidi" w:cstheme="majorBidi"/>
          <w:b/>
          <w:bCs/>
          <w:sz w:val="24"/>
          <w:szCs w:val="24"/>
          <w:u w:val="single"/>
        </w:rPr>
        <w:t>Answer:</w:t>
      </w:r>
    </w:p>
    <w:p w14:paraId="603DA53B" w14:textId="43E8B090" w:rsidR="00D0004B" w:rsidRPr="00D0004B" w:rsidRDefault="00D0004B" w:rsidP="00D0004B">
      <w:pPr>
        <w:rPr>
          <w:rFonts w:asciiTheme="majorBidi" w:hAnsiTheme="majorBidi" w:cstheme="majorBidi"/>
          <w:b/>
          <w:bCs/>
          <w:sz w:val="24"/>
          <w:szCs w:val="24"/>
          <w:u w:val="single"/>
        </w:rPr>
      </w:pPr>
      <w:r>
        <w:rPr>
          <w:rFonts w:asciiTheme="majorBidi" w:hAnsiTheme="majorBidi" w:cstheme="majorBidi"/>
          <w:b/>
          <w:bCs/>
          <w:sz w:val="24"/>
          <w:szCs w:val="24"/>
          <w:u w:val="single"/>
        </w:rPr>
        <w:t>Marketing Philosophy</w:t>
      </w:r>
    </w:p>
    <w:p w14:paraId="4C22705E" w14:textId="7EF62C0E" w:rsidR="00D0004B" w:rsidRDefault="00D0004B" w:rsidP="00D0004B">
      <w:pPr>
        <w:rPr>
          <w:rFonts w:asciiTheme="majorBidi" w:hAnsiTheme="majorBidi" w:cstheme="majorBidi"/>
          <w:sz w:val="24"/>
          <w:szCs w:val="24"/>
        </w:rPr>
      </w:pPr>
      <w:r w:rsidRPr="00D0004B">
        <w:rPr>
          <w:rFonts w:asciiTheme="majorBidi" w:hAnsiTheme="majorBidi" w:cstheme="majorBidi"/>
          <w:sz w:val="24"/>
          <w:szCs w:val="24"/>
        </w:rPr>
        <w:t xml:space="preserve">As per </w:t>
      </w:r>
      <w:r>
        <w:rPr>
          <w:rFonts w:asciiTheme="majorBidi" w:hAnsiTheme="majorBidi" w:cstheme="majorBidi"/>
          <w:sz w:val="24"/>
          <w:szCs w:val="24"/>
        </w:rPr>
        <w:t>my</w:t>
      </w:r>
      <w:r w:rsidRPr="00D0004B">
        <w:rPr>
          <w:rFonts w:asciiTheme="majorBidi" w:hAnsiTheme="majorBidi" w:cstheme="majorBidi"/>
          <w:sz w:val="24"/>
          <w:szCs w:val="24"/>
        </w:rPr>
        <w:t xml:space="preserve"> understanding </w:t>
      </w:r>
      <w:r>
        <w:rPr>
          <w:rFonts w:asciiTheme="majorBidi" w:hAnsiTheme="majorBidi" w:cstheme="majorBidi"/>
          <w:sz w:val="24"/>
          <w:szCs w:val="24"/>
        </w:rPr>
        <w:t xml:space="preserve">Unilever used Societal Marketing Philosophy, because they focused on the </w:t>
      </w:r>
      <w:proofErr w:type="gramStart"/>
      <w:r>
        <w:rPr>
          <w:rFonts w:asciiTheme="majorBidi" w:hAnsiTheme="majorBidi" w:cstheme="majorBidi"/>
          <w:sz w:val="24"/>
          <w:szCs w:val="24"/>
        </w:rPr>
        <w:t>long term</w:t>
      </w:r>
      <w:proofErr w:type="gramEnd"/>
      <w:r>
        <w:rPr>
          <w:rFonts w:asciiTheme="majorBidi" w:hAnsiTheme="majorBidi" w:cstheme="majorBidi"/>
          <w:sz w:val="24"/>
          <w:szCs w:val="24"/>
        </w:rPr>
        <w:t xml:space="preserve"> environmental benefit to the society. </w:t>
      </w:r>
    </w:p>
    <w:p w14:paraId="5B0DECFD" w14:textId="53B36753" w:rsidR="00137C04" w:rsidRPr="00D0004B" w:rsidRDefault="00D45D56" w:rsidP="00137C04">
      <w:pPr>
        <w:rPr>
          <w:rFonts w:asciiTheme="majorBidi" w:hAnsiTheme="majorBidi" w:cstheme="majorBidi"/>
          <w:b/>
          <w:bCs/>
          <w:sz w:val="24"/>
          <w:szCs w:val="24"/>
          <w:u w:val="single"/>
        </w:rPr>
      </w:pPr>
      <w:r>
        <w:rPr>
          <w:rFonts w:asciiTheme="majorBidi" w:hAnsiTheme="majorBidi" w:cstheme="majorBidi"/>
          <w:b/>
          <w:bCs/>
          <w:sz w:val="24"/>
          <w:szCs w:val="24"/>
          <w:u w:val="single"/>
        </w:rPr>
        <w:t>Benefits which Unilever will achieve</w:t>
      </w:r>
    </w:p>
    <w:p w14:paraId="0E728967" w14:textId="4DDA03AC" w:rsidR="00137C04" w:rsidRDefault="00D45D56" w:rsidP="00D0004B">
      <w:pPr>
        <w:rPr>
          <w:rFonts w:asciiTheme="majorBidi" w:hAnsiTheme="majorBidi" w:cstheme="majorBidi"/>
          <w:sz w:val="24"/>
          <w:szCs w:val="24"/>
        </w:rPr>
      </w:pPr>
      <w:r>
        <w:rPr>
          <w:rFonts w:asciiTheme="majorBidi" w:hAnsiTheme="majorBidi" w:cstheme="majorBidi"/>
          <w:sz w:val="24"/>
          <w:szCs w:val="24"/>
        </w:rPr>
        <w:t>Unilever may achieve following benefits from this marketing philosophy.</w:t>
      </w:r>
    </w:p>
    <w:p w14:paraId="3FCBB839" w14:textId="72A21957" w:rsidR="00D45D56" w:rsidRDefault="00EE52CC" w:rsidP="00D45D56">
      <w:pPr>
        <w:pStyle w:val="ListParagraph"/>
        <w:numPr>
          <w:ilvl w:val="0"/>
          <w:numId w:val="1"/>
        </w:numPr>
        <w:rPr>
          <w:rFonts w:asciiTheme="majorBidi" w:hAnsiTheme="majorBidi" w:cstheme="majorBidi"/>
          <w:sz w:val="24"/>
          <w:szCs w:val="24"/>
        </w:rPr>
      </w:pPr>
      <w:r>
        <w:rPr>
          <w:rFonts w:asciiTheme="majorBidi" w:hAnsiTheme="majorBidi" w:cstheme="majorBidi"/>
          <w:sz w:val="24"/>
          <w:szCs w:val="24"/>
        </w:rPr>
        <w:t>It will create a positive</w:t>
      </w:r>
      <w:r w:rsidR="00BF4C18">
        <w:rPr>
          <w:rFonts w:asciiTheme="majorBidi" w:hAnsiTheme="majorBidi" w:cstheme="majorBidi"/>
          <w:sz w:val="24"/>
          <w:szCs w:val="24"/>
        </w:rPr>
        <w:t xml:space="preserve"> and soft</w:t>
      </w:r>
      <w:r>
        <w:rPr>
          <w:rFonts w:asciiTheme="majorBidi" w:hAnsiTheme="majorBidi" w:cstheme="majorBidi"/>
          <w:sz w:val="24"/>
          <w:szCs w:val="24"/>
        </w:rPr>
        <w:t xml:space="preserve"> </w:t>
      </w:r>
      <w:r w:rsidR="00BF4C18">
        <w:rPr>
          <w:rFonts w:asciiTheme="majorBidi" w:hAnsiTheme="majorBidi" w:cstheme="majorBidi"/>
          <w:sz w:val="24"/>
          <w:szCs w:val="24"/>
        </w:rPr>
        <w:t xml:space="preserve">image of the company as it is not only selling its products but also caring about the environment, which is beneficial </w:t>
      </w:r>
      <w:r w:rsidR="00BA097C">
        <w:rPr>
          <w:rFonts w:asciiTheme="majorBidi" w:hAnsiTheme="majorBidi" w:cstheme="majorBidi"/>
          <w:sz w:val="24"/>
          <w:szCs w:val="24"/>
        </w:rPr>
        <w:t>in long run.</w:t>
      </w:r>
    </w:p>
    <w:p w14:paraId="022CA6F1" w14:textId="4346991E" w:rsidR="00BA097C" w:rsidRDefault="00BA097C" w:rsidP="00D45D56">
      <w:pPr>
        <w:pStyle w:val="ListParagraph"/>
        <w:numPr>
          <w:ilvl w:val="0"/>
          <w:numId w:val="1"/>
        </w:numPr>
        <w:rPr>
          <w:rFonts w:asciiTheme="majorBidi" w:hAnsiTheme="majorBidi" w:cstheme="majorBidi"/>
          <w:sz w:val="24"/>
          <w:szCs w:val="24"/>
        </w:rPr>
      </w:pPr>
      <w:r>
        <w:rPr>
          <w:rFonts w:asciiTheme="majorBidi" w:hAnsiTheme="majorBidi" w:cstheme="majorBidi"/>
          <w:sz w:val="24"/>
          <w:szCs w:val="24"/>
        </w:rPr>
        <w:t>It will save cost of bottles and packing, which can be partially absorbed and partially passed on to the customers, which may increase the sales.</w:t>
      </w:r>
    </w:p>
    <w:p w14:paraId="6459BABA" w14:textId="39145216" w:rsidR="00D45D56" w:rsidRPr="00B77D49" w:rsidRDefault="00BA097C" w:rsidP="005E3AA1">
      <w:pPr>
        <w:pStyle w:val="ListParagraph"/>
        <w:numPr>
          <w:ilvl w:val="0"/>
          <w:numId w:val="1"/>
        </w:numPr>
        <w:rPr>
          <w:rFonts w:asciiTheme="majorBidi" w:hAnsiTheme="majorBidi" w:cstheme="majorBidi"/>
          <w:sz w:val="24"/>
          <w:szCs w:val="24"/>
        </w:rPr>
      </w:pPr>
      <w:r w:rsidRPr="00B77D49">
        <w:rPr>
          <w:rFonts w:asciiTheme="majorBidi" w:hAnsiTheme="majorBidi" w:cstheme="majorBidi"/>
          <w:sz w:val="24"/>
          <w:szCs w:val="24"/>
        </w:rPr>
        <w:t xml:space="preserve">Many fake products are available in markets, which usually use recycled bottles of famous brands. This strategy will not only cut down the sales of fake products but will also increase the confidence of customers as they will get genuine product refilled </w:t>
      </w:r>
      <w:r w:rsidR="00B77D49" w:rsidRPr="00B77D49">
        <w:rPr>
          <w:rFonts w:asciiTheme="majorBidi" w:hAnsiTheme="majorBidi" w:cstheme="majorBidi"/>
          <w:sz w:val="24"/>
          <w:szCs w:val="24"/>
        </w:rPr>
        <w:t>from company’s selected stores.</w:t>
      </w:r>
    </w:p>
    <w:sectPr w:rsidR="00D45D56" w:rsidRPr="00B77D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8E6AE7"/>
    <w:multiLevelType w:val="hybridMultilevel"/>
    <w:tmpl w:val="2236D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886"/>
    <w:rsid w:val="00137C04"/>
    <w:rsid w:val="00974886"/>
    <w:rsid w:val="00B77D49"/>
    <w:rsid w:val="00BA097C"/>
    <w:rsid w:val="00BF4C18"/>
    <w:rsid w:val="00C750CE"/>
    <w:rsid w:val="00D0004B"/>
    <w:rsid w:val="00D45D56"/>
    <w:rsid w:val="00EE52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55547"/>
  <w15:chartTrackingRefBased/>
  <w15:docId w15:val="{E2553AC7-C858-4565-A4B1-C417A9A40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5D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079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326</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CEO KTDMC</dc:creator>
  <cp:keywords/>
  <dc:description/>
  <cp:lastModifiedBy>CEO KTDMC</cp:lastModifiedBy>
  <cp:revision>6</cp:revision>
  <dcterms:created xsi:type="dcterms:W3CDTF">2021-06-04T07:19:00Z</dcterms:created>
  <dcterms:modified xsi:type="dcterms:W3CDTF">2021-06-04T08:01:00Z</dcterms:modified>
</cp:coreProperties>
</file>